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E5" w:rsidRPr="00973491" w:rsidRDefault="007160AC" w:rsidP="006435AC">
      <w:pPr>
        <w:ind w:right="-1156"/>
        <w:jc w:val="right"/>
        <w:rPr>
          <w:rFonts w:ascii="Arial" w:hAnsi="Arial" w:cs="Arial"/>
          <w:b/>
          <w:bCs/>
          <w:color w:val="000000" w:themeColor="text1"/>
        </w:rPr>
      </w:pPr>
      <w:bookmarkStart w:id="0" w:name="_GoBack"/>
      <w:bookmarkEnd w:id="0"/>
      <w:r w:rsidRPr="00973491">
        <w:rPr>
          <w:rFonts w:ascii="Arial" w:hAnsi="Arial" w:cs="Arial"/>
          <w:b/>
          <w:bCs/>
          <w:color w:val="000000" w:themeColor="text1"/>
        </w:rPr>
        <w:t>Schedule E</w:t>
      </w:r>
    </w:p>
    <w:p w:rsidR="00A968E5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A968E5" w:rsidRPr="007D148A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4B6769" w:rsidRDefault="007160AC" w:rsidP="004A18F7">
      <w:pPr>
        <w:overflowPunct/>
        <w:autoSpaceDE/>
        <w:autoSpaceDN/>
        <w:adjustRightInd/>
        <w:jc w:val="center"/>
        <w:textAlignment w:val="auto"/>
        <w:rPr>
          <w:rFonts w:ascii="Arial Bold" w:hAnsi="Arial Bold" w:cs="Arial"/>
          <w:b/>
          <w:bCs/>
          <w:color w:val="000000"/>
          <w:sz w:val="24"/>
        </w:rPr>
      </w:pPr>
      <w:r w:rsidRPr="007160AC">
        <w:rPr>
          <w:rFonts w:ascii="Arial Bold" w:hAnsi="Arial Bold" w:cs="Arial"/>
          <w:b/>
          <w:bCs/>
          <w:color w:val="000000"/>
          <w:sz w:val="24"/>
        </w:rPr>
        <w:t>Tender Ref</w:t>
      </w:r>
      <w:r w:rsidR="00973491">
        <w:rPr>
          <w:rFonts w:ascii="Arial Bold" w:hAnsi="Arial Bold" w:cs="Arial"/>
          <w:b/>
          <w:bCs/>
          <w:color w:val="000000"/>
          <w:sz w:val="24"/>
        </w:rPr>
        <w:t xml:space="preserve"> HSL/ T33 1516 </w:t>
      </w:r>
      <w:r w:rsidR="004A18F7" w:rsidRPr="004A18F7">
        <w:rPr>
          <w:rFonts w:ascii="Arial Bold" w:hAnsi="Arial Bold" w:cs="Arial"/>
          <w:b/>
          <w:bCs/>
          <w:color w:val="000000"/>
          <w:sz w:val="24"/>
        </w:rPr>
        <w:t>P</w:t>
      </w:r>
      <w:r w:rsidR="006435AC">
        <w:rPr>
          <w:rFonts w:ascii="Arial Bold" w:hAnsi="Arial Bold" w:cs="Arial"/>
          <w:b/>
          <w:bCs/>
          <w:color w:val="000000"/>
          <w:sz w:val="24"/>
        </w:rPr>
        <w:t xml:space="preserve">ermeation </w:t>
      </w:r>
      <w:r w:rsidR="004A18F7">
        <w:rPr>
          <w:rFonts w:ascii="Arial Bold" w:hAnsi="Arial Bold" w:cs="Arial"/>
          <w:b/>
          <w:bCs/>
          <w:color w:val="000000"/>
          <w:sz w:val="24"/>
        </w:rPr>
        <w:t>Diffusion Gas Standard Generator</w:t>
      </w:r>
    </w:p>
    <w:p w:rsidR="004A18F7" w:rsidRPr="00B828BF" w:rsidRDefault="004A18F7" w:rsidP="004A18F7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color w:val="FF0000"/>
          <w:sz w:val="28"/>
          <w:szCs w:val="28"/>
        </w:rPr>
      </w:pPr>
    </w:p>
    <w:tbl>
      <w:tblPr>
        <w:tblW w:w="9848" w:type="dxa"/>
        <w:jc w:val="center"/>
        <w:tblInd w:w="-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1"/>
        <w:gridCol w:w="1072"/>
        <w:gridCol w:w="1570"/>
        <w:gridCol w:w="1266"/>
        <w:gridCol w:w="1689"/>
      </w:tblGrid>
      <w:tr w:rsidR="00A01180" w:rsidRPr="00D07B8B" w:rsidTr="00D07B8B">
        <w:trPr>
          <w:cantSplit/>
          <w:trHeight w:val="369"/>
          <w:jc w:val="center"/>
        </w:trPr>
        <w:tc>
          <w:tcPr>
            <w:tcW w:w="9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 Schedule</w:t>
            </w:r>
          </w:p>
        </w:tc>
      </w:tr>
      <w:tr w:rsidR="00A01180" w:rsidRPr="00D07B8B" w:rsidTr="00D07B8B">
        <w:trPr>
          <w:cantSplit/>
          <w:trHeight w:val="369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Part Number and Description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Qty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Discount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Offer Price to HSL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excl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VAT)</w:t>
            </w: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E44" w:rsidRDefault="00A37E44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7E44">
              <w:rPr>
                <w:rFonts w:ascii="Arial" w:hAnsi="Arial" w:cs="Arial"/>
                <w:color w:val="000000" w:themeColor="text1"/>
                <w:sz w:val="22"/>
                <w:szCs w:val="22"/>
              </w:rPr>
              <w:t>Permeation Diffusion Gas 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tandard</w:t>
            </w:r>
          </w:p>
          <w:p w:rsidR="00A01180" w:rsidRPr="00D07B8B" w:rsidRDefault="00A37E44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7E44">
              <w:rPr>
                <w:rFonts w:ascii="Arial" w:hAnsi="Arial" w:cs="Arial"/>
                <w:color w:val="000000" w:themeColor="text1"/>
                <w:sz w:val="22"/>
                <w:szCs w:val="22"/>
              </w:rPr>
              <w:t>Ge</w:t>
            </w:r>
            <w:r w:rsidRPr="00A37E44">
              <w:rPr>
                <w:rFonts w:ascii="Arial" w:hAnsi="Arial" w:cs="Arial"/>
                <w:color w:val="000000" w:themeColor="text1"/>
                <w:sz w:val="22"/>
                <w:szCs w:val="22"/>
              </w:rPr>
              <w:t>n</w:t>
            </w:r>
            <w:r w:rsidRPr="00A37E44">
              <w:rPr>
                <w:rFonts w:ascii="Arial" w:hAnsi="Arial" w:cs="Arial"/>
                <w:color w:val="000000" w:themeColor="text1"/>
                <w:sz w:val="22"/>
                <w:szCs w:val="22"/>
              </w:rPr>
              <w:t>erator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7160AC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bCs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sz w:val="22"/>
                <w:szCs w:val="22"/>
              </w:rPr>
              <w:t>Commissioning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Delivery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Exchange / Trade in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BodySingle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NB: Please note HSL has the capability to settle the account (subject to satisfactory delivery, installation and commissio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ing) in a much shorter time frame than the norm of 30 days.  If this is of benefit, please indicate if this attracts an early settl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ment discount:           %</w:t>
            </w:r>
            <w:r w:rsidRPr="00D07B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Sub Total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VAT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</w:tbl>
    <w:p w:rsidR="00A01180" w:rsidRDefault="00A01180" w:rsidP="00A01180">
      <w:pPr>
        <w:pStyle w:val="BodySingle"/>
        <w:rPr>
          <w:rFonts w:ascii="Arial" w:hAnsi="Arial" w:cs="Arial"/>
          <w:sz w:val="20"/>
        </w:rPr>
      </w:pPr>
    </w:p>
    <w:p w:rsidR="00D07B8B" w:rsidRPr="008522DB" w:rsidRDefault="00D07B8B" w:rsidP="00A01180">
      <w:pPr>
        <w:pStyle w:val="BodySingle"/>
        <w:rPr>
          <w:rFonts w:ascii="Arial" w:hAnsi="Arial" w:cs="Arial"/>
          <w:sz w:val="20"/>
        </w:rPr>
      </w:pPr>
    </w:p>
    <w:tbl>
      <w:tblPr>
        <w:tblW w:w="10038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8"/>
      </w:tblGrid>
      <w:tr w:rsidR="00A01180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A01180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Delivery:</w:t>
            </w: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07B8B"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ime Scales from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/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After Receipt of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Purchase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Order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IT Goods &amp; Software: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provide details of IT equipment and software, as per Schedule B Specification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rPr>
          <w:cantSplit/>
        </w:trPr>
        <w:tc>
          <w:tcPr>
            <w:tcW w:w="10038" w:type="dxa"/>
          </w:tcPr>
          <w:p w:rsidR="00D07B8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Warranty Period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state minimum warranty period.</w:t>
            </w:r>
          </w:p>
          <w:p w:rsidR="00A01180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A01180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Manufacturers Estimated Life Expectancy, in Years or Running Hours </w:t>
            </w: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D07B8B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lastRenderedPageBreak/>
              <w:t xml:space="preserve">Maintenance 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&amp; Support 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Agreement</w:t>
            </w:r>
            <w:r w:rsid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: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16CCE" w:rsidRPr="00D07B8B" w:rsidRDefault="00516CCE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Please provide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costs and details of options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on-going maintenance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support  following the end of warranty period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(e.g. Bronze, Silver Gold </w:t>
            </w:r>
            <w:proofErr w:type="spellStart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– for example,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time period, including response times for breakdown and replacement parts</w:t>
            </w:r>
            <w:r w:rsidR="00B541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calibration if required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:rsidR="00516CCE" w:rsidRPr="00D07B8B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1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Bronze)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 year 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516CCE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2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Silver)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3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Gold)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A01180" w:rsidRPr="008522DB" w:rsidRDefault="00A01180" w:rsidP="00A01180">
      <w:pPr>
        <w:rPr>
          <w:rFonts w:ascii="Arial" w:hAnsi="Arial" w:cs="Arial"/>
          <w:lang w:val="en-US"/>
        </w:rPr>
      </w:pPr>
    </w:p>
    <w:p w:rsidR="009F3CFF" w:rsidRPr="008522DB" w:rsidRDefault="009F3CF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9F3CFF" w:rsidRPr="008522DB" w:rsidSect="00A968E5">
      <w:headerReference w:type="default" r:id="rId9"/>
      <w:footerReference w:type="default" r:id="rId10"/>
      <w:pgSz w:w="11908" w:h="16838"/>
      <w:pgMar w:top="1985" w:right="1985" w:bottom="851" w:left="1440" w:header="426" w:footer="5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DB" w:rsidRDefault="00294FDB">
      <w:r>
        <w:separator/>
      </w:r>
    </w:p>
  </w:endnote>
  <w:endnote w:type="continuationSeparator" w:id="0">
    <w:p w:rsidR="00294FDB" w:rsidRDefault="0029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D5" w:rsidRPr="00A41F97" w:rsidRDefault="002265D5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A37E44">
      <w:rPr>
        <w:rFonts w:ascii="Arial" w:hAnsi="Arial" w:cs="Arial"/>
        <w:b/>
        <w:bCs/>
        <w:noProof/>
        <w:sz w:val="18"/>
        <w:szCs w:val="18"/>
        <w:lang w:val="en-US"/>
      </w:rPr>
      <w:t>1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A37E44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DB" w:rsidRDefault="00294FDB">
      <w:r>
        <w:separator/>
      </w:r>
    </w:p>
  </w:footnote>
  <w:footnote w:type="continuationSeparator" w:id="0">
    <w:p w:rsidR="00294FDB" w:rsidRDefault="0029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5B4" w:rsidRDefault="00C63F6D" w:rsidP="006435AC">
    <w:pPr>
      <w:pStyle w:val="Header"/>
      <w:ind w:right="-1156"/>
      <w:jc w:val="right"/>
    </w:pPr>
    <w:r w:rsidRPr="00BA651D">
      <w:rPr>
        <w:noProof/>
        <w:lang w:eastAsia="en-GB"/>
      </w:rPr>
      <w:drawing>
        <wp:inline distT="0" distB="0" distL="0" distR="0" wp14:anchorId="25AB753E" wp14:editId="3DBD818C">
          <wp:extent cx="629285" cy="570865"/>
          <wp:effectExtent l="0" t="0" r="0" b="0"/>
          <wp:docPr id="15" name="Picture 15" descr="C:\Documents and Settings\gmuller\Local Settings\Temporary Internet Files\Content.Word\2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gmuller\Local Settings\Temporary Internet Files\Content.Word\2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7BD8" w:rsidRDefault="004A7BD8" w:rsidP="003935B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8"/>
    <w:multiLevelType w:val="singleLevel"/>
    <w:tmpl w:val="EFD8B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7F0057"/>
    <w:multiLevelType w:val="multilevel"/>
    <w:tmpl w:val="68B8BA6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182D03"/>
    <w:multiLevelType w:val="multilevel"/>
    <w:tmpl w:val="F74E2BB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3F1192"/>
    <w:multiLevelType w:val="hybridMultilevel"/>
    <w:tmpl w:val="BFD0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26277"/>
    <w:multiLevelType w:val="multilevel"/>
    <w:tmpl w:val="64F47C7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C735C71"/>
    <w:multiLevelType w:val="hybridMultilevel"/>
    <w:tmpl w:val="3D00A38A"/>
    <w:lvl w:ilvl="0" w:tplc="B010D3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876AC4"/>
    <w:multiLevelType w:val="hybridMultilevel"/>
    <w:tmpl w:val="53C897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2968C3"/>
    <w:multiLevelType w:val="multilevel"/>
    <w:tmpl w:val="AD86A24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5C60F48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A253610"/>
    <w:multiLevelType w:val="hybridMultilevel"/>
    <w:tmpl w:val="78327328"/>
    <w:lvl w:ilvl="0" w:tplc="1F625D9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24A20A1B"/>
    <w:multiLevelType w:val="multilevel"/>
    <w:tmpl w:val="1402FB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D8D293F"/>
    <w:multiLevelType w:val="hybridMultilevel"/>
    <w:tmpl w:val="3D46FC92"/>
    <w:lvl w:ilvl="0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1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15">
    <w:nsid w:val="2DD202F6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2FD53866"/>
    <w:multiLevelType w:val="multilevel"/>
    <w:tmpl w:val="A188813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A1421B"/>
    <w:multiLevelType w:val="hybridMultilevel"/>
    <w:tmpl w:val="0A909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3F91"/>
    <w:multiLevelType w:val="multilevel"/>
    <w:tmpl w:val="4A7CDD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5BF25BD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D37529"/>
    <w:multiLevelType w:val="hybridMultilevel"/>
    <w:tmpl w:val="10BE8B7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>
    <w:nsid w:val="3D9F4130"/>
    <w:multiLevelType w:val="hybridMultilevel"/>
    <w:tmpl w:val="3D789AE4"/>
    <w:lvl w:ilvl="0" w:tplc="F45618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092E7C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1D96F1B"/>
    <w:multiLevelType w:val="hybridMultilevel"/>
    <w:tmpl w:val="771CD5E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5812073"/>
    <w:multiLevelType w:val="hybridMultilevel"/>
    <w:tmpl w:val="0308B38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6">
    <w:nsid w:val="4935448C"/>
    <w:multiLevelType w:val="multilevel"/>
    <w:tmpl w:val="F7145AD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4A0C7A77"/>
    <w:multiLevelType w:val="multilevel"/>
    <w:tmpl w:val="5F281E9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AD060B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3D79EE"/>
    <w:multiLevelType w:val="hybridMultilevel"/>
    <w:tmpl w:val="1794D65E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D621E"/>
    <w:multiLevelType w:val="multilevel"/>
    <w:tmpl w:val="336ACFFA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3C73434"/>
    <w:multiLevelType w:val="hybridMultilevel"/>
    <w:tmpl w:val="A9D4CC9E"/>
    <w:lvl w:ilvl="0" w:tplc="A3DCC6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B8610C"/>
    <w:multiLevelType w:val="multilevel"/>
    <w:tmpl w:val="9BAEE51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65D68C8"/>
    <w:multiLevelType w:val="multilevel"/>
    <w:tmpl w:val="9FB4287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B726491"/>
    <w:multiLevelType w:val="hybridMultilevel"/>
    <w:tmpl w:val="4F5AA7F0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D6117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5D610FF0"/>
    <w:multiLevelType w:val="multilevel"/>
    <w:tmpl w:val="812C0638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924E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5EA64FC1"/>
    <w:multiLevelType w:val="multilevel"/>
    <w:tmpl w:val="E8127AD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2867607"/>
    <w:multiLevelType w:val="hybridMultilevel"/>
    <w:tmpl w:val="812C0638"/>
    <w:lvl w:ilvl="0" w:tplc="6380B57A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113E86"/>
    <w:multiLevelType w:val="multilevel"/>
    <w:tmpl w:val="CE44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1E1A3F"/>
    <w:multiLevelType w:val="multilevel"/>
    <w:tmpl w:val="4DF8B1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D6100FE"/>
    <w:multiLevelType w:val="hybridMultilevel"/>
    <w:tmpl w:val="A190C25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>
    <w:nsid w:val="6EA46C26"/>
    <w:multiLevelType w:val="multilevel"/>
    <w:tmpl w:val="EBE8CE6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BE48CB"/>
    <w:multiLevelType w:val="multilevel"/>
    <w:tmpl w:val="6DD053E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714529EE"/>
    <w:multiLevelType w:val="hybridMultilevel"/>
    <w:tmpl w:val="3B58FC48"/>
    <w:lvl w:ilvl="0" w:tplc="0CA434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662355"/>
    <w:multiLevelType w:val="multilevel"/>
    <w:tmpl w:val="524C8C5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76CE0430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3"/>
  </w:num>
  <w:num w:numId="4">
    <w:abstractNumId w:val="28"/>
  </w:num>
  <w:num w:numId="5">
    <w:abstractNumId w:val="15"/>
  </w:num>
  <w:num w:numId="6">
    <w:abstractNumId w:val="30"/>
  </w:num>
  <w:num w:numId="7">
    <w:abstractNumId w:val="47"/>
  </w:num>
  <w:num w:numId="8">
    <w:abstractNumId w:val="18"/>
  </w:num>
  <w:num w:numId="9">
    <w:abstractNumId w:val="33"/>
  </w:num>
  <w:num w:numId="10">
    <w:abstractNumId w:val="38"/>
  </w:num>
  <w:num w:numId="11">
    <w:abstractNumId w:val="6"/>
  </w:num>
  <w:num w:numId="12">
    <w:abstractNumId w:val="42"/>
  </w:num>
  <w:num w:numId="13">
    <w:abstractNumId w:val="20"/>
  </w:num>
  <w:num w:numId="14">
    <w:abstractNumId w:val="16"/>
  </w:num>
  <w:num w:numId="15">
    <w:abstractNumId w:val="8"/>
  </w:num>
  <w:num w:numId="16">
    <w:abstractNumId w:val="48"/>
  </w:num>
  <w:num w:numId="17">
    <w:abstractNumId w:val="41"/>
  </w:num>
  <w:num w:numId="18">
    <w:abstractNumId w:val="9"/>
  </w:num>
  <w:num w:numId="19">
    <w:abstractNumId w:val="23"/>
  </w:num>
  <w:num w:numId="20">
    <w:abstractNumId w:val="36"/>
  </w:num>
  <w:num w:numId="21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1"/>
          </w:tabs>
          <w:ind w:left="36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3"/>
          </w:tabs>
          <w:ind w:left="793" w:hanging="432"/>
        </w:pPr>
        <w:rPr>
          <w:rFonts w:hint="default"/>
        </w:rPr>
      </w:lvl>
    </w:lvlOverride>
    <w:lvlOverride w:ilvl="2">
      <w:lvl w:ilvl="2">
        <w:start w:val="9"/>
        <w:numFmt w:val="decimal"/>
        <w:lvlRestart w:val="0"/>
        <w:lvlText w:val="9.%2.1."/>
        <w:lvlJc w:val="left"/>
        <w:pPr>
          <w:tabs>
            <w:tab w:val="num" w:pos="1441"/>
          </w:tabs>
          <w:ind w:left="122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1"/>
          </w:tabs>
          <w:ind w:left="172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1"/>
          </w:tabs>
          <w:ind w:left="223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1"/>
          </w:tabs>
          <w:ind w:left="273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1"/>
          </w:tabs>
          <w:ind w:left="324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1"/>
          </w:tabs>
          <w:ind w:left="374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1"/>
          </w:tabs>
          <w:ind w:left="4321" w:hanging="1440"/>
        </w:pPr>
        <w:rPr>
          <w:rFonts w:hint="default"/>
        </w:rPr>
      </w:lvl>
    </w:lvlOverride>
  </w:num>
  <w:num w:numId="22">
    <w:abstractNumId w:val="19"/>
  </w:num>
  <w:num w:numId="23">
    <w:abstractNumId w:val="10"/>
  </w:num>
  <w:num w:numId="24">
    <w:abstractNumId w:val="44"/>
  </w:num>
  <w:num w:numId="25">
    <w:abstractNumId w:val="31"/>
  </w:num>
  <w:num w:numId="26">
    <w:abstractNumId w:val="45"/>
  </w:num>
  <w:num w:numId="27">
    <w:abstractNumId w:val="3"/>
  </w:num>
  <w:num w:numId="28">
    <w:abstractNumId w:val="39"/>
  </w:num>
  <w:num w:numId="29">
    <w:abstractNumId w:val="27"/>
  </w:num>
  <w:num w:numId="30">
    <w:abstractNumId w:val="26"/>
  </w:num>
  <w:num w:numId="31">
    <w:abstractNumId w:val="34"/>
  </w:num>
  <w:num w:numId="32">
    <w:abstractNumId w:val="4"/>
  </w:num>
  <w:num w:numId="33">
    <w:abstractNumId w:val="29"/>
  </w:num>
  <w:num w:numId="34">
    <w:abstractNumId w:val="25"/>
  </w:num>
  <w:num w:numId="35">
    <w:abstractNumId w:val="21"/>
  </w:num>
  <w:num w:numId="36">
    <w:abstractNumId w:val="40"/>
  </w:num>
  <w:num w:numId="37">
    <w:abstractNumId w:val="37"/>
  </w:num>
  <w:num w:numId="38">
    <w:abstractNumId w:val="7"/>
  </w:num>
  <w:num w:numId="39">
    <w:abstractNumId w:val="2"/>
  </w:num>
  <w:num w:numId="40">
    <w:abstractNumId w:val="1"/>
  </w:num>
  <w:num w:numId="41">
    <w:abstractNumId w:val="24"/>
  </w:num>
  <w:num w:numId="42">
    <w:abstractNumId w:val="43"/>
  </w:num>
  <w:num w:numId="43">
    <w:abstractNumId w:val="22"/>
  </w:num>
  <w:num w:numId="44">
    <w:abstractNumId w:val="32"/>
  </w:num>
  <w:num w:numId="45">
    <w:abstractNumId w:val="46"/>
  </w:num>
  <w:num w:numId="46">
    <w:abstractNumId w:val="0"/>
  </w:num>
  <w:num w:numId="47">
    <w:abstractNumId w:val="14"/>
  </w:num>
  <w:num w:numId="48">
    <w:abstractNumId w:val="11"/>
  </w:num>
  <w:num w:numId="49">
    <w:abstractNumId w:val="5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32697"/>
    <w:rsid w:val="00066184"/>
    <w:rsid w:val="0007270F"/>
    <w:rsid w:val="000A0D6C"/>
    <w:rsid w:val="000A4F5D"/>
    <w:rsid w:val="000A5900"/>
    <w:rsid w:val="000B77A1"/>
    <w:rsid w:val="000C085C"/>
    <w:rsid w:val="000C2512"/>
    <w:rsid w:val="001147E9"/>
    <w:rsid w:val="00130991"/>
    <w:rsid w:val="001429ED"/>
    <w:rsid w:val="0016512A"/>
    <w:rsid w:val="00173A50"/>
    <w:rsid w:val="00182915"/>
    <w:rsid w:val="00185334"/>
    <w:rsid w:val="001B1047"/>
    <w:rsid w:val="001B1D96"/>
    <w:rsid w:val="001B4948"/>
    <w:rsid w:val="001F56BD"/>
    <w:rsid w:val="00202BB6"/>
    <w:rsid w:val="00214F10"/>
    <w:rsid w:val="0022107E"/>
    <w:rsid w:val="00222967"/>
    <w:rsid w:val="00225B62"/>
    <w:rsid w:val="002265D5"/>
    <w:rsid w:val="00226810"/>
    <w:rsid w:val="00227D57"/>
    <w:rsid w:val="002306AA"/>
    <w:rsid w:val="00234173"/>
    <w:rsid w:val="002347FE"/>
    <w:rsid w:val="0026415A"/>
    <w:rsid w:val="002719CD"/>
    <w:rsid w:val="00274637"/>
    <w:rsid w:val="0027730E"/>
    <w:rsid w:val="00287E3C"/>
    <w:rsid w:val="00292150"/>
    <w:rsid w:val="00294FDB"/>
    <w:rsid w:val="002B1ED7"/>
    <w:rsid w:val="002B346E"/>
    <w:rsid w:val="002B6B6C"/>
    <w:rsid w:val="002D19D7"/>
    <w:rsid w:val="002E120A"/>
    <w:rsid w:val="002E282D"/>
    <w:rsid w:val="002E2B9B"/>
    <w:rsid w:val="002E4FBE"/>
    <w:rsid w:val="002E65DC"/>
    <w:rsid w:val="002E75E3"/>
    <w:rsid w:val="002F6DD1"/>
    <w:rsid w:val="00301584"/>
    <w:rsid w:val="00310B21"/>
    <w:rsid w:val="003129B6"/>
    <w:rsid w:val="00314386"/>
    <w:rsid w:val="00316A70"/>
    <w:rsid w:val="00322662"/>
    <w:rsid w:val="00326A81"/>
    <w:rsid w:val="00345FF9"/>
    <w:rsid w:val="003802A5"/>
    <w:rsid w:val="00384D34"/>
    <w:rsid w:val="003935B4"/>
    <w:rsid w:val="00396439"/>
    <w:rsid w:val="003A2891"/>
    <w:rsid w:val="003A3C39"/>
    <w:rsid w:val="003A74EA"/>
    <w:rsid w:val="003C00DB"/>
    <w:rsid w:val="003C1096"/>
    <w:rsid w:val="003C75C7"/>
    <w:rsid w:val="003D7DE1"/>
    <w:rsid w:val="003F03EE"/>
    <w:rsid w:val="003F3A18"/>
    <w:rsid w:val="004002C5"/>
    <w:rsid w:val="00404CD3"/>
    <w:rsid w:val="00405176"/>
    <w:rsid w:val="004216F3"/>
    <w:rsid w:val="00431A5D"/>
    <w:rsid w:val="00431A66"/>
    <w:rsid w:val="00432216"/>
    <w:rsid w:val="00454C02"/>
    <w:rsid w:val="00477C2C"/>
    <w:rsid w:val="00482153"/>
    <w:rsid w:val="00485497"/>
    <w:rsid w:val="004A18F7"/>
    <w:rsid w:val="004A5BD8"/>
    <w:rsid w:val="004A7BD8"/>
    <w:rsid w:val="004B6769"/>
    <w:rsid w:val="004D22B7"/>
    <w:rsid w:val="004D7B25"/>
    <w:rsid w:val="004E7EB7"/>
    <w:rsid w:val="004F08BD"/>
    <w:rsid w:val="004F456F"/>
    <w:rsid w:val="005066B1"/>
    <w:rsid w:val="0050757D"/>
    <w:rsid w:val="00511792"/>
    <w:rsid w:val="00513D75"/>
    <w:rsid w:val="00516CCE"/>
    <w:rsid w:val="00521CD8"/>
    <w:rsid w:val="00527596"/>
    <w:rsid w:val="00532101"/>
    <w:rsid w:val="005454DE"/>
    <w:rsid w:val="00550C54"/>
    <w:rsid w:val="00560C2F"/>
    <w:rsid w:val="0057032A"/>
    <w:rsid w:val="00593CF1"/>
    <w:rsid w:val="00595730"/>
    <w:rsid w:val="005A20BE"/>
    <w:rsid w:val="005A2E4F"/>
    <w:rsid w:val="005A7224"/>
    <w:rsid w:val="005B3ED6"/>
    <w:rsid w:val="005D3A45"/>
    <w:rsid w:val="005D53E8"/>
    <w:rsid w:val="005D762F"/>
    <w:rsid w:val="00606A70"/>
    <w:rsid w:val="00614D26"/>
    <w:rsid w:val="00623691"/>
    <w:rsid w:val="006356BA"/>
    <w:rsid w:val="006435AC"/>
    <w:rsid w:val="00644294"/>
    <w:rsid w:val="00652DCC"/>
    <w:rsid w:val="00684A24"/>
    <w:rsid w:val="00691DE2"/>
    <w:rsid w:val="00693376"/>
    <w:rsid w:val="006A0EF9"/>
    <w:rsid w:val="006A2773"/>
    <w:rsid w:val="006A2D97"/>
    <w:rsid w:val="006B2B19"/>
    <w:rsid w:val="006B417A"/>
    <w:rsid w:val="006D4F95"/>
    <w:rsid w:val="006E013E"/>
    <w:rsid w:val="00707FED"/>
    <w:rsid w:val="00711DCC"/>
    <w:rsid w:val="00713A3F"/>
    <w:rsid w:val="007160AC"/>
    <w:rsid w:val="007211B7"/>
    <w:rsid w:val="00721C65"/>
    <w:rsid w:val="0073307E"/>
    <w:rsid w:val="00735D90"/>
    <w:rsid w:val="00752F0E"/>
    <w:rsid w:val="00753E68"/>
    <w:rsid w:val="00755735"/>
    <w:rsid w:val="00755FC6"/>
    <w:rsid w:val="00765F06"/>
    <w:rsid w:val="00795B5A"/>
    <w:rsid w:val="007B3E04"/>
    <w:rsid w:val="007C0D8F"/>
    <w:rsid w:val="007C2363"/>
    <w:rsid w:val="007C32E2"/>
    <w:rsid w:val="007D4ED3"/>
    <w:rsid w:val="007E706F"/>
    <w:rsid w:val="007E7DD7"/>
    <w:rsid w:val="00801F55"/>
    <w:rsid w:val="008032C2"/>
    <w:rsid w:val="008044D8"/>
    <w:rsid w:val="00807F0F"/>
    <w:rsid w:val="00813B4B"/>
    <w:rsid w:val="00817384"/>
    <w:rsid w:val="00821E1D"/>
    <w:rsid w:val="00825F9A"/>
    <w:rsid w:val="00832EF8"/>
    <w:rsid w:val="0083600D"/>
    <w:rsid w:val="0083601C"/>
    <w:rsid w:val="00841A47"/>
    <w:rsid w:val="008522DB"/>
    <w:rsid w:val="00856D5D"/>
    <w:rsid w:val="00861D3A"/>
    <w:rsid w:val="00871164"/>
    <w:rsid w:val="008929C5"/>
    <w:rsid w:val="008A3E46"/>
    <w:rsid w:val="008A6129"/>
    <w:rsid w:val="008C123E"/>
    <w:rsid w:val="008C5262"/>
    <w:rsid w:val="008D0B77"/>
    <w:rsid w:val="008E0ECC"/>
    <w:rsid w:val="008E24D6"/>
    <w:rsid w:val="008F61C6"/>
    <w:rsid w:val="008F79C0"/>
    <w:rsid w:val="00902506"/>
    <w:rsid w:val="00916426"/>
    <w:rsid w:val="00920C55"/>
    <w:rsid w:val="00927F64"/>
    <w:rsid w:val="00940F9D"/>
    <w:rsid w:val="009566D2"/>
    <w:rsid w:val="00957151"/>
    <w:rsid w:val="00957E20"/>
    <w:rsid w:val="00960132"/>
    <w:rsid w:val="00973491"/>
    <w:rsid w:val="00977F31"/>
    <w:rsid w:val="00982E42"/>
    <w:rsid w:val="00996AEE"/>
    <w:rsid w:val="00997702"/>
    <w:rsid w:val="009B0871"/>
    <w:rsid w:val="009D2876"/>
    <w:rsid w:val="009D5496"/>
    <w:rsid w:val="009F3CFF"/>
    <w:rsid w:val="009F6690"/>
    <w:rsid w:val="00A01180"/>
    <w:rsid w:val="00A075D7"/>
    <w:rsid w:val="00A12FF8"/>
    <w:rsid w:val="00A169AE"/>
    <w:rsid w:val="00A37E44"/>
    <w:rsid w:val="00A4046D"/>
    <w:rsid w:val="00A41F97"/>
    <w:rsid w:val="00A611B2"/>
    <w:rsid w:val="00A65EFB"/>
    <w:rsid w:val="00A74D1D"/>
    <w:rsid w:val="00A83FDA"/>
    <w:rsid w:val="00A968E5"/>
    <w:rsid w:val="00AA0D9A"/>
    <w:rsid w:val="00AA54ED"/>
    <w:rsid w:val="00AB66EC"/>
    <w:rsid w:val="00AD7487"/>
    <w:rsid w:val="00AE4359"/>
    <w:rsid w:val="00AF2960"/>
    <w:rsid w:val="00B1542A"/>
    <w:rsid w:val="00B157E6"/>
    <w:rsid w:val="00B24E84"/>
    <w:rsid w:val="00B35505"/>
    <w:rsid w:val="00B4616B"/>
    <w:rsid w:val="00B54163"/>
    <w:rsid w:val="00B56389"/>
    <w:rsid w:val="00B64829"/>
    <w:rsid w:val="00B80F67"/>
    <w:rsid w:val="00B81623"/>
    <w:rsid w:val="00B828BF"/>
    <w:rsid w:val="00B87FA2"/>
    <w:rsid w:val="00B92C6C"/>
    <w:rsid w:val="00B950B5"/>
    <w:rsid w:val="00BA6E06"/>
    <w:rsid w:val="00BB6ABB"/>
    <w:rsid w:val="00BC5073"/>
    <w:rsid w:val="00BD5871"/>
    <w:rsid w:val="00BD7B6B"/>
    <w:rsid w:val="00BE453E"/>
    <w:rsid w:val="00BF79F2"/>
    <w:rsid w:val="00C04CF6"/>
    <w:rsid w:val="00C230BD"/>
    <w:rsid w:val="00C450AF"/>
    <w:rsid w:val="00C4651F"/>
    <w:rsid w:val="00C61EEC"/>
    <w:rsid w:val="00C63F6D"/>
    <w:rsid w:val="00C64647"/>
    <w:rsid w:val="00C72B3E"/>
    <w:rsid w:val="00C82C8C"/>
    <w:rsid w:val="00CA27BB"/>
    <w:rsid w:val="00CA6501"/>
    <w:rsid w:val="00CA7684"/>
    <w:rsid w:val="00CB1E07"/>
    <w:rsid w:val="00CC0D16"/>
    <w:rsid w:val="00CD0FC0"/>
    <w:rsid w:val="00CD2D3A"/>
    <w:rsid w:val="00CD7DA7"/>
    <w:rsid w:val="00CE137A"/>
    <w:rsid w:val="00CF09B7"/>
    <w:rsid w:val="00CF1158"/>
    <w:rsid w:val="00CF348E"/>
    <w:rsid w:val="00CF70D8"/>
    <w:rsid w:val="00D07B8B"/>
    <w:rsid w:val="00D11072"/>
    <w:rsid w:val="00D127B3"/>
    <w:rsid w:val="00D1295B"/>
    <w:rsid w:val="00D208D9"/>
    <w:rsid w:val="00D2229F"/>
    <w:rsid w:val="00D34489"/>
    <w:rsid w:val="00D4202D"/>
    <w:rsid w:val="00D662F3"/>
    <w:rsid w:val="00D80622"/>
    <w:rsid w:val="00D80CB2"/>
    <w:rsid w:val="00D834E0"/>
    <w:rsid w:val="00D91C43"/>
    <w:rsid w:val="00DB1C64"/>
    <w:rsid w:val="00DB24F8"/>
    <w:rsid w:val="00DB4BC7"/>
    <w:rsid w:val="00DC2F1B"/>
    <w:rsid w:val="00DC48B7"/>
    <w:rsid w:val="00DC530E"/>
    <w:rsid w:val="00DD2A28"/>
    <w:rsid w:val="00DE5C3F"/>
    <w:rsid w:val="00DF2307"/>
    <w:rsid w:val="00E041C0"/>
    <w:rsid w:val="00E148AC"/>
    <w:rsid w:val="00E15DDF"/>
    <w:rsid w:val="00E161CB"/>
    <w:rsid w:val="00E16561"/>
    <w:rsid w:val="00E17879"/>
    <w:rsid w:val="00E548B8"/>
    <w:rsid w:val="00E634F5"/>
    <w:rsid w:val="00E63F9C"/>
    <w:rsid w:val="00E647FB"/>
    <w:rsid w:val="00E64DC1"/>
    <w:rsid w:val="00E67B00"/>
    <w:rsid w:val="00E711E1"/>
    <w:rsid w:val="00E757A0"/>
    <w:rsid w:val="00E9090F"/>
    <w:rsid w:val="00E9308B"/>
    <w:rsid w:val="00EB2677"/>
    <w:rsid w:val="00EB7136"/>
    <w:rsid w:val="00EC78B6"/>
    <w:rsid w:val="00EE159B"/>
    <w:rsid w:val="00EE48F5"/>
    <w:rsid w:val="00EE4E33"/>
    <w:rsid w:val="00EF2F1A"/>
    <w:rsid w:val="00EF64CA"/>
    <w:rsid w:val="00F0144A"/>
    <w:rsid w:val="00F03D58"/>
    <w:rsid w:val="00F046C1"/>
    <w:rsid w:val="00F110EA"/>
    <w:rsid w:val="00F1560A"/>
    <w:rsid w:val="00F26282"/>
    <w:rsid w:val="00F31D7D"/>
    <w:rsid w:val="00F355E4"/>
    <w:rsid w:val="00F52A80"/>
    <w:rsid w:val="00F6287A"/>
    <w:rsid w:val="00F76603"/>
    <w:rsid w:val="00F806DE"/>
    <w:rsid w:val="00FA1E26"/>
    <w:rsid w:val="00FA47D8"/>
    <w:rsid w:val="00FA7751"/>
    <w:rsid w:val="00FB2D3A"/>
    <w:rsid w:val="00FB71CF"/>
    <w:rsid w:val="00FC1FEC"/>
    <w:rsid w:val="00FC38D9"/>
    <w:rsid w:val="00FD620B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35AA7-1393-4B6F-9CA5-6C378D25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1477</CharactersWithSpaces>
  <SharedDoc>false</SharedDoc>
  <HLinks>
    <vt:vector size="12" baseType="variant"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mailto:procurement@hse.gsi.gov.uk</vt:lpwstr>
      </vt:variant>
      <vt:variant>
        <vt:lpwstr/>
      </vt:variant>
      <vt:variant>
        <vt:i4>8323165</vt:i4>
      </vt:variant>
      <vt:variant>
        <vt:i4>0</vt:i4>
      </vt:variant>
      <vt:variant>
        <vt:i4>0</vt:i4>
      </vt:variant>
      <vt:variant>
        <vt:i4>5</vt:i4>
      </vt:variant>
      <vt:variant>
        <vt:lpwstr>mailto:purchasing@hsl.gsi.gov.uk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joneill</dc:creator>
  <cp:keywords>Pre-qualification, questionaire, training, provision, applicant, management, development</cp:keywords>
  <cp:lastModifiedBy>Gilbert Muller</cp:lastModifiedBy>
  <cp:revision>10</cp:revision>
  <cp:lastPrinted>2015-12-10T15:12:00Z</cp:lastPrinted>
  <dcterms:created xsi:type="dcterms:W3CDTF">2015-12-10T15:12:00Z</dcterms:created>
  <dcterms:modified xsi:type="dcterms:W3CDTF">2016-02-17T15:10:00Z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269461121</vt:i4>
  </property>
  <property fmtid="{D5CDD505-2E9C-101B-9397-08002B2CF9AE}" pid="4" name="_EmailSubject">
    <vt:lpwstr>Courier services RM 1006</vt:lpwstr>
  </property>
  <property fmtid="{D5CDD505-2E9C-101B-9397-08002B2CF9AE}" pid="5" name="_AuthorEmail">
    <vt:lpwstr>Peter.San@hse.gsi.gov.uk</vt:lpwstr>
  </property>
  <property fmtid="{D5CDD505-2E9C-101B-9397-08002B2CF9AE}" pid="6" name="_AuthorEmailDisplayName">
    <vt:lpwstr>Peter San</vt:lpwstr>
  </property>
  <property fmtid="{D5CDD505-2E9C-101B-9397-08002B2CF9AE}" pid="7" name="_PreviousAdHocReviewCycleID">
    <vt:i4>1431456934</vt:i4>
  </property>
  <property fmtid="{D5CDD505-2E9C-101B-9397-08002B2CF9AE}" pid="8" name="_ReviewingToolsShownOnce">
    <vt:lpwstr/>
  </property>
</Properties>
</file>